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D97EF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bookmarkStart w:id="0" w:name="block-37397530"/>
      <w:bookmarkStart w:id="6" w:name="_GoBack"/>
      <w:bookmarkEnd w:id="6"/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-885825</wp:posOffset>
                </wp:positionH>
                <wp:positionV relativeFrom="paragraph">
                  <wp:posOffset>-537845</wp:posOffset>
                </wp:positionV>
                <wp:extent cx="7009765" cy="9937115"/>
                <wp:effectExtent l="6350" t="6350" r="13335" b="1968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4310" y="182245"/>
                          <a:ext cx="7009765" cy="9937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CB9D0">
                            <w:pPr>
                              <w:jc w:val="center"/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drawing>
                                <wp:inline distT="0" distB="0" distL="114300" distR="114300">
                                  <wp:extent cx="9704705" cy="6873875"/>
                                  <wp:effectExtent l="0" t="0" r="3175" b="10795"/>
                                  <wp:docPr id="3" name="Изображение 3" descr="IMG_20250928_1240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Изображение 3" descr="IMG_20250928_12403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9704705" cy="6873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9.75pt;margin-top:-42.35pt;height:782.45pt;width:551.95pt;z-index:251660288;v-text-anchor:middle;mso-width-relative:page;mso-height-relative:page;" filled="f" stroked="t" coordsize="21600,21600" o:gfxdata="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">
                <v:fill on="f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4FFCB9D0">
                      <w:pPr>
                        <w:jc w:val="center"/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drawing>
                          <wp:inline distT="0" distB="0" distL="114300" distR="114300">
                            <wp:extent cx="9704705" cy="6873875"/>
                            <wp:effectExtent l="0" t="0" r="3175" b="10795"/>
                            <wp:docPr id="3" name="Изображение 3" descr="IMG_20250928_1240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Изображение 3" descr="IMG_20250928_12403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9704705" cy="6873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lang w:val="ru-RU" w:eastAsia="ru-RU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-539115</wp:posOffset>
            </wp:positionV>
            <wp:extent cx="6953250" cy="3048000"/>
            <wp:effectExtent l="19050" t="0" r="0" b="0"/>
            <wp:wrapNone/>
            <wp:docPr id="2" name="Рисунок 1" descr="C:\Users\Ученик\Desktop\Завуч\программы\титуль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Ученик\Desktop\Завуч\программы\титульный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A86777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0466E27A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49A62B1D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5C94B8D7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35D30048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7CD10C6F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1B08FF3E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68021610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</w:pPr>
    </w:p>
    <w:p w14:paraId="7A004DFF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</w:pPr>
    </w:p>
    <w:p w14:paraId="3D917B2C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</w:pPr>
    </w:p>
    <w:p w14:paraId="4D30DA8A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 xml:space="preserve">РАБОЧАЯ ПРОГРАММА </w:t>
      </w:r>
    </w:p>
    <w:p w14:paraId="770336A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КУРСА ВНЕУРОЧНОЙ ДЕЯТЕЛЬНОСТИ</w:t>
      </w:r>
    </w:p>
    <w:p w14:paraId="7AB64A0C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СЕМЬЕВЕДЕНИЕ</w:t>
      </w:r>
    </w:p>
    <w:p w14:paraId="3428CF44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57A3D22C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6F2F96CC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 xml:space="preserve">для обучающихся 10-11 классов </w:t>
      </w:r>
    </w:p>
    <w:p w14:paraId="729889CA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77595239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31FA6423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79BDA9A4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21FD4D7E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1E2F2466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150813E0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5FB14962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7452093D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1B2BB162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695B9D32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2C842F7D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1A97E0CC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178C3D10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35B9DFA0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5754F67A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1B13423F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2DE2CAE1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66109CD6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616DA7D2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21EC1876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02107A55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3C4F9DE3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6BFB0DC2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п.Любытино 2025</w:t>
      </w:r>
    </w:p>
    <w:p w14:paraId="7117BC13">
      <w:pPr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sectPr>
          <w:footerReference r:id="rId5" w:type="default"/>
          <w:pgSz w:w="11906" w:h="16383"/>
          <w:pgMar w:top="1134" w:right="850" w:bottom="1134" w:left="1701" w:header="720" w:footer="720" w:gutter="0"/>
          <w:cols w:space="720" w:num="1"/>
          <w:titlePg/>
          <w:docGrid w:linePitch="299" w:charSpace="0"/>
        </w:sectPr>
      </w:pPr>
    </w:p>
    <w:bookmarkEnd w:id="0"/>
    <w:p w14:paraId="7A18B440">
      <w:pPr>
        <w:spacing w:after="0" w:line="360" w:lineRule="auto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bookmarkStart w:id="1" w:name="block-37397532"/>
      <w:r>
        <w:rPr>
          <w:rFonts w:ascii="Times New Roman" w:hAnsi="Times New Roman" w:cs="Times New Roman"/>
          <w:b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ПОЯСНИТЕЛЬНАЯ ЗАПИСКА</w:t>
      </w:r>
    </w:p>
    <w:p w14:paraId="3ED5F62B">
      <w:pPr>
        <w:spacing w:after="0" w:line="360" w:lineRule="auto"/>
        <w:ind w:left="120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52A2E93F">
      <w:pPr>
        <w:spacing w:after="0" w:line="360" w:lineRule="auto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 xml:space="preserve">ОБЩАЯ ХАРАКТЕРИСТИКА КУРСА ВНЕУРОЧНОЙ ДЕЯТЕЛЬНОСТИ </w:t>
      </w:r>
    </w:p>
    <w:p w14:paraId="7D47C00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Программа курса внеурочной деятельности «Семьеведение» (далее – программа) для 10–11 классов составлена на основе положений и требований:</w:t>
      </w:r>
    </w:p>
    <w:p w14:paraId="68980482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– Федерального государственного образовательного стандарта основного общего образования (утвержден приказом Министерства просвещения</w:t>
      </w:r>
    </w:p>
    <w:p w14:paraId="47A8210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Российской Федерации от 31 мая 2021 г. № 287);</w:t>
      </w:r>
    </w:p>
    <w:p w14:paraId="6F239354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– федеральной рабочей программы воспитания.</w:t>
      </w:r>
    </w:p>
    <w:p w14:paraId="492C90F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 xml:space="preserve">При разработке программы использовались следующие нормативные документы: </w:t>
      </w:r>
    </w:p>
    <w:p w14:paraId="23D4B8FA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– Конституция Российской Федерации;</w:t>
      </w:r>
    </w:p>
    <w:p w14:paraId="09ABBCEC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– 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6C1B855C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– Семейный кодекс Российской Федерации.</w:t>
      </w:r>
    </w:p>
    <w:p w14:paraId="77C1BBB8">
      <w:pPr>
        <w:spacing w:after="0" w:line="257" w:lineRule="auto"/>
        <w:ind w:firstLine="600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0FABFB8F">
      <w:pPr>
        <w:spacing w:after="0" w:line="360" w:lineRule="auto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АКТУАЛЬНОСТЬ КУРСА</w:t>
      </w:r>
    </w:p>
    <w:p w14:paraId="5BB8D2E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 xml:space="preserve">Актуальность курса внеурочной деятельности «Семьеведение» в современных условиях обусловлена необходимостью разработки специальных программ обучения и воспитания, способствующих формированию у представителей молодого поколения приверженности традиционным российским духовно-нравственным ценностям, включая ценности крепкой семьи, укрепляющих гражданское единство российского общества, направленных на решение демографических проблем в Российской Федерации. Семья – основа любого государства. Ведущими функциями семьи являются рождение и воспитание детей, передача духовно-нравственного, социального и культурного опыта новому поколению. </w:t>
      </w:r>
    </w:p>
    <w:p w14:paraId="5EBFC8F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 xml:space="preserve"> Традиционная семейная культура нуждается в поддержке государства, в том числе посредством образования. Образование становится средством, обеспечивающим сдерживание и предотвращение негативных тенденций распада семьи. Оно призвано решить проблему сохранения и восстановления отечественных традиций семейного воспитания и передачи молодому поколению знаний о психологических, культурных и нравственных нормах семейной жизни. </w:t>
      </w:r>
    </w:p>
    <w:p w14:paraId="7455D83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 xml:space="preserve"> Важность обращения школы к семейной проблематике обусловлена, прежде всего, тем, что семья является одним из важнейших социальных институтов, формирующих в человеке основы его гражданской идентичности. Вместе с тем ценность семьи в сознании молодых людей зачастую девальвируется под воздействием негативного влияния элементов деструктивной идеологии. В этой связи формирование в сознании обучающихся ценности крепкой семьи, брака, многодетности является одной из основных задач системы общего образования в Российской Федерации. </w:t>
      </w:r>
    </w:p>
    <w:p w14:paraId="2A25D99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 xml:space="preserve">Создание программы курса «Семьеведение» для обучающихся 10–11 классов продиктовано важностью целенаправленной просветительской и воспитательной деятельности, которая предполагает: </w:t>
      </w:r>
    </w:p>
    <w:p w14:paraId="7CCF8EE6">
      <w:pPr>
        <w:pStyle w:val="25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 xml:space="preserve">осознание семьи и традиционных семейных отношений как ценности в жизни современного человека; </w:t>
      </w:r>
    </w:p>
    <w:p w14:paraId="683A4617">
      <w:pPr>
        <w:pStyle w:val="25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приобщение к системе традиционных духовно-нравственных ценностей;</w:t>
      </w:r>
    </w:p>
    <w:p w14:paraId="3945897F">
      <w:pPr>
        <w:pStyle w:val="25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 xml:space="preserve">формирование у обучающихся культуры семейных отношений, уважения к старшим поколениям; </w:t>
      </w:r>
    </w:p>
    <w:p w14:paraId="02B4307A">
      <w:pPr>
        <w:pStyle w:val="25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 xml:space="preserve">приобретение обучающимися опыта выстраивания моделей поведения и межличностных отношений в семье, соответствующих принятым в российском обществе традиционным духовно-нравственным ценностям. </w:t>
      </w:r>
    </w:p>
    <w:p w14:paraId="5987E7C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 xml:space="preserve">Программа предусматривает организацию разнообразной деятельности обучающихся с целью применения получаемых знаний для анализа жизненных ситуаций и решения проблем, возникающих в сфере семейных отношений. Приоритетное внимание в программе придается современным научнопедагогическим подходам, которые обеспечивают открытый диалог с учетом возрастных особенностей обучающихся. </w:t>
      </w:r>
    </w:p>
    <w:p w14:paraId="4C0864D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 xml:space="preserve"> Новизна предлагаемого курса внеурочной деятельности заключается в том, что его содержание предполагает: </w:t>
      </w:r>
    </w:p>
    <w:p w14:paraId="6D55B054">
      <w:pPr>
        <w:pStyle w:val="25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освоение обучающимися навыков и знаний в сфере семейных отношений, которые пригодятся им в жизни, станут важным компонентом, влияющим на их дальнейшую жизненную траекторию;</w:t>
      </w:r>
    </w:p>
    <w:p w14:paraId="452AD08D">
      <w:pPr>
        <w:pStyle w:val="25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рассмотрение семейной проблематики не только с точки зрения современных научных позиций, но и с точки зрения ее ценностно-смыслового и эмоционального восприятия обучающимися, а также их индивидуального жизненного опыта;</w:t>
      </w:r>
    </w:p>
    <w:p w14:paraId="5D403E74">
      <w:pPr>
        <w:pStyle w:val="25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развитие практических навыков и познавательных интересов обучающихся, связанных с их ценностными установками на создание крепкой многодетной семьи и моделями поведения в сфере реальных семейных отношений.</w:t>
      </w:r>
    </w:p>
    <w:p w14:paraId="40297C1A">
      <w:pPr>
        <w:pStyle w:val="25"/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285D1794">
      <w:pPr>
        <w:spacing w:after="0" w:line="360" w:lineRule="auto"/>
        <w:ind w:left="567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ЦЕЛИ ИЗУЧЕНИЯ КУРСА ВНЕУРОЧНОЙ ДЕЯТЕЛЬНОСТИ</w:t>
      </w:r>
    </w:p>
    <w:p w14:paraId="5EA748B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Целью</w:t>
      </w: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 xml:space="preserve"> курса является введение молодых людей в традиционную для нашего Отечества систему семейных ценностей и формирование просемейных ценностно-смысловых установок: брачности, многодетности, целомудрия. </w:t>
      </w:r>
    </w:p>
    <w:p w14:paraId="02F4C96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Изучение курса направлено на формирование:</w:t>
      </w:r>
    </w:p>
    <w:p w14:paraId="4FB67F39">
      <w:pPr>
        <w:pStyle w:val="25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четких ценностных установок на семейность и многодетность, чтобы обучающиеся связывали свое будущее именно с семейным образом жизни;</w:t>
      </w:r>
    </w:p>
    <w:p w14:paraId="362F176A">
      <w:pPr>
        <w:pStyle w:val="25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 xml:space="preserve">В рамках решения основных задач программы должно быть обеспечено: </w:t>
      </w:r>
    </w:p>
    <w:p w14:paraId="39625BFA">
      <w:pPr>
        <w:pStyle w:val="25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 xml:space="preserve">ознакомление обучающихся с базовыми понятиями, раскрывающими смыслы, ценности и нормы семейной жизни, освоение категорий и таксономии семейных терминов; </w:t>
      </w:r>
    </w:p>
    <w:p w14:paraId="471931D5">
      <w:pPr>
        <w:pStyle w:val="25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 xml:space="preserve">формирование у молодых людей основных представлений о семейной жизни с позиции психологии, культурологии и этики; </w:t>
      </w:r>
    </w:p>
    <w:p w14:paraId="4866384A">
      <w:pPr>
        <w:pStyle w:val="25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осознание обучающимися системы российских семейных ценностейи принятие их для построения собственной семьи в будущем;</w:t>
      </w:r>
    </w:p>
    <w:p w14:paraId="2C3F9AE8">
      <w:pPr>
        <w:pStyle w:val="25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 xml:space="preserve">содействие подросткам в решении ими личных смысложизненных вопросов, связанных с семейными отношениями; </w:t>
      </w:r>
    </w:p>
    <w:p w14:paraId="395AD603">
      <w:pPr>
        <w:pStyle w:val="25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 xml:space="preserve">обеспечение осознания обучающимися своей гражданской и социальной идентичности как граждан России и продолжателей традиций рода и семьи; </w:t>
      </w:r>
    </w:p>
    <w:p w14:paraId="167482CD">
      <w:pPr>
        <w:pStyle w:val="25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 xml:space="preserve">содействие направленности обучающихся на создание крепкой, счастливой семьи, снижение и предотвращение рисков на пути к ее созданию; </w:t>
      </w:r>
    </w:p>
    <w:p w14:paraId="7F0E9DE6">
      <w:pPr>
        <w:pStyle w:val="25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 xml:space="preserve">ознакомление обучающихся со средствами решения семейных проблем; </w:t>
      </w:r>
    </w:p>
    <w:p w14:paraId="17C97A37">
      <w:pPr>
        <w:pStyle w:val="25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обучение основам психологической и духовно-нравственной безопасности в сфере семейных отношений.</w:t>
      </w:r>
    </w:p>
    <w:p w14:paraId="77218637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3B7B0178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МЕСТО КУРСА ВНЕУРОЧНОЙ ДЕЯТЕЛЬНОСТИ СЕМЬЕВЕДЕНЬЕ В ОБРАЗОВАТЕЛЬНОЙ ПРОГРАММЕ</w:t>
      </w:r>
    </w:p>
    <w:p w14:paraId="61D33BB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Программа «Семьеведение» рассчитана на реализацию в течение 34 учебных часов в рамках внеурочной деятельности; данный курс может быть предложен обучающимся в качестве одного из существующих по выбору.</w:t>
      </w:r>
    </w:p>
    <w:p w14:paraId="4A10D03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 xml:space="preserve">Программа является содержательным и методическим ориентиром для составления педагогами рабочих программ. Предложенные элементы содержания и виды деятельности обучающихся должны быть конкретизированы с учетом возрастных особенностей и запросов обучающихся. Расширение содержания и видов деятельности связано с возможностью выбора педагогом различных вариантов учебно-методического обеспечения курса, а также с существующими условиями школьной информационно-образовательной среды. Освоение программы курса может быть организовано образовательной организацией во внеурочное время для 10-11 классов. </w:t>
      </w:r>
    </w:p>
    <w:p w14:paraId="7F76602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 xml:space="preserve">Программа предусматривает выделение проблем, которые могут стать как предметом дискуссии, так и основой для проектной деятельности обучающихся. Темы проектов выбираются учителем с учетом региональной специфики. Содержательные элементы программы позволяют организовать на их основе практическую и поисково-исследовательскую деятельность, результаты которой могут быть использованы при реализации обучающимися индивидуальных проектов. </w:t>
      </w:r>
    </w:p>
    <w:p w14:paraId="4C9D104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Особенность программы внеурочной деятельности состоит в том, что в ней в краткой обобщенной форме представлены все основные аспекты семейной проблематики (исторические, социокультурные, правовые, экономические, психологические, нравственные), позволяющие обучающимся ознакомиться с основами семьеведения.</w:t>
      </w:r>
    </w:p>
    <w:p w14:paraId="2ABEAEE8">
      <w:pPr>
        <w:spacing w:after="0"/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ФОРМЫ ПРОВЕДЕНИЯ ЗАНЯТИЙ КУРСА ВНЕУРОЧНОЙ ДЕЯТЕЛЬНОСТИ СЕМЬЕВЕДЕНИЯ</w:t>
      </w:r>
    </w:p>
    <w:p w14:paraId="69AF964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Данный курс включает в себя лекционные занятия с практическими уроками. На занятиях рассматривается темы в индивидуальном, дискуссионном и интерактивномвиде.</w:t>
      </w:r>
    </w:p>
    <w:p w14:paraId="0FC758A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6AD15010">
      <w:pPr>
        <w:spacing w:after="0"/>
        <w:ind w:left="120"/>
        <w:jc w:val="center"/>
        <w:rPr>
          <w:rFonts w:ascii="Times New Roman" w:hAnsi="Times New Roman" w:cs="Times New Roman"/>
          <w:b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</w:pPr>
      <w:bookmarkStart w:id="2" w:name="block-37397535"/>
      <w:r>
        <w:rPr>
          <w:rFonts w:ascii="Times New Roman" w:hAnsi="Times New Roman" w:cs="Times New Roman"/>
          <w:b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СОДЕРЖАНИЕ КУРСА ВНЕУРОЧНОЙ ДЕЯТЕЛЬНОСТИ «СЕМЬЕВЕДЕНИЕ»</w:t>
      </w:r>
    </w:p>
    <w:p w14:paraId="24ED0E9C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14ACC5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Курс «Семьеведение» для 10-11 классов представляет собой комплексное изучение семейных отношений, роли родителей и важности семьи в жизни человека и общества. В результате изучения данного курса, учащиеся будут развивать навыки и знания, необходимые для успешной роли родителей в будущем.</w:t>
      </w:r>
    </w:p>
    <w:p w14:paraId="5E8572D5">
      <w:pPr>
        <w:spacing w:after="0" w:line="360" w:lineRule="auto"/>
        <w:ind w:left="120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0666A898">
      <w:pPr>
        <w:spacing w:after="0" w:line="360" w:lineRule="auto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10 КЛАСС</w:t>
      </w:r>
    </w:p>
    <w:p w14:paraId="2E715FA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Дети и их значение в жизни: Что значит быть родителем.</w:t>
      </w:r>
    </w:p>
    <w:p w14:paraId="630506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 этом разделе учащиеся узнают о роли детей в жизни родителей, о том, какие ответственности лежат на плечах родителей и о взаимоотношениях внутри семьи. Дети и их значение в жизни. Что значит быть родителем? Подготовка к появлению ребенка в семье. Зарождение новой жизни. Течение беременности. Молодая семья с первенцем. Появление других детей, отношения. Практическая работа по теме: «Дети и их значение в жизни: Что значит быть родителем»</w:t>
      </w:r>
    </w:p>
    <w:p w14:paraId="5EF9CD6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Семья с детьми подросткового возраста.</w:t>
      </w:r>
    </w:p>
    <w:p w14:paraId="1C0281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 этом разделе рассматриваются особенности подросткового возраста, роль родителей в поддержке и воспитании подростков, а также развитие самостоятельности и ответственности у подростков. Семья с детьми подросткового возраста. Профессиональное становление подростка: участие родителей. Конфликты между подростком и родителями. Выход повзрослевших детей из семьи. Практическая работа по теме: «Семья с детьми подросткового возраста».</w:t>
      </w:r>
    </w:p>
    <w:p w14:paraId="0120886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Развод и его последствия</w:t>
      </w:r>
    </w:p>
    <w:p w14:paraId="4ADF76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 этом разделе рассматриваются причины развода, факторы, влияющие на семейные отношения, а также последствия развода для детей и родителей. Факторы влияющие на семейные отношение. Причины развода. Справления с эмоциональным стрессом после развода. Последствия развода для детей и родителей. Практическая работа по теме: «Развод и его последствия»</w:t>
      </w:r>
    </w:p>
    <w:p w14:paraId="3CC1227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Как быть семьей?</w:t>
      </w:r>
    </w:p>
    <w:p w14:paraId="7B4C5CD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 этом разделе рассматриваются традиционные и современные семейные роли, равенство полов в семье и его значение для гармоничных отношений. Семья и общество. Семейные ценности и традиции. Семейные роли и равенство. Семья и технологии. Семья и здоровье. Семья и финансы Практическая работа по теме «Введение семейного бюджета». Семья и межличностные отношения</w:t>
      </w:r>
    </w:p>
    <w:p w14:paraId="1C9C6418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0CEB9EF0">
      <w:pPr>
        <w:spacing w:after="0"/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11 КЛАСС</w:t>
      </w:r>
    </w:p>
    <w:p w14:paraId="350DC71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Как создать семью?</w:t>
      </w:r>
    </w:p>
    <w:p w14:paraId="4D64997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 этом разделе рассматриваются нормативные правовые аспекты для создания семьи. Осознанный зрелый выбор о решении вступить в брак. Брачный возраст. Что такое Брак. Основные нормативные акты о браке. Порядок регистрации брака в Российской Федерации. Ограничения на регистрацию брака. Медицинское обследование лиц, вступающих в брак. Браки российских граждан с иностранцами. Брачный договорю. Практическая работа по теме «Регистрация Брака».</w:t>
      </w:r>
    </w:p>
    <w:p w14:paraId="5064E89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Молодая семья</w:t>
      </w:r>
    </w:p>
    <w:p w14:paraId="020D858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 этом разделе рассматриваются нормативные правовые аспекты и федеральные программы которые помогают молодым семьям. Молодая семья - это ...? Программа «Молодая семья». Пособие по беременности и родам. Единовременное пособие при рождении ребёнка. Единое пособие на детей. Материнский капитал. Практическая работа по теме «Молодая семья»</w:t>
      </w:r>
    </w:p>
    <w:p w14:paraId="0154DF0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Благоприятный климат в семье</w:t>
      </w:r>
    </w:p>
    <w:p w14:paraId="48177AF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 этом разделе рассматриваются все меры предостережения для избежание распада семьи. Пути выхода из возникшего конфликта. Разнообразие форм совместных семейных дел. Важность семейных праздников. Здоровье членов семьи и его роль в полноценной семейной жизни. Совместный отдых семьей. Практическая работа по теме «Благоприятный климат в семье».</w:t>
      </w:r>
    </w:p>
    <w:p w14:paraId="22F888B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Права и обязанности родителей и детей</w:t>
      </w:r>
    </w:p>
    <w:p w14:paraId="5449E20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 этом разделе рассматриваются такие вопросы такие как права и обязанности супругов и их детей. Личные права и обязанности супругов. Имущественные права и обязанности супругов. Совместная собственность, движимое и недвижимое имущество семьи. Наследство и наследники, дарение и другие сделки с семейным имуществом. Имущество, нажитое до регистрации брака. Права и обязанности ребенка в семье. Права несовершеннолетних детей на владение, пользование и распоряжение имуществом. Обязанности совершеннолетних детей по отношению к своим родителям и родственникам. Опекунство и усыновление. Права и обязанности родителей в отношении родных детей Права и обязанности родителей в отношении детей, взятых под опеку. Практическая работа по теме «Права и обязанности родителей и детей».</w:t>
      </w:r>
    </w:p>
    <w:p w14:paraId="59162AFB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04869263">
      <w:pPr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178DD1E8">
      <w:pPr>
        <w:spacing w:after="0"/>
        <w:ind w:left="120"/>
        <w:jc w:val="center"/>
        <w:rPr>
          <w:rFonts w:ascii="Times New Roman" w:hAnsi="Times New Roman" w:cs="Times New Roman"/>
          <w:b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</w:pPr>
      <w:bookmarkStart w:id="3" w:name="block-37397534"/>
      <w:r>
        <w:rPr>
          <w:rFonts w:ascii="Times New Roman" w:hAnsi="Times New Roman" w:cs="Times New Roman"/>
          <w:b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ПЛАНИРУЕМЫЕ ОБРАЗОВАТЕЛЬНЫЕ РЕЗУЛЬТАТЫ</w:t>
      </w:r>
    </w:p>
    <w:p w14:paraId="101C228F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3619EF5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Реализация программы курса внеурочной деятельности «Семьеведение» направлена на обеспечение достижения обучающимися личностных, метапредметных и предметных образовательных результатов.</w:t>
      </w:r>
    </w:p>
    <w:p w14:paraId="3811F5D2">
      <w:pPr>
        <w:spacing w:after="0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ЛИЧНОСТНЫЕ РЕЗУЛЬТАТЫ</w:t>
      </w:r>
    </w:p>
    <w:p w14:paraId="5CA8BA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1)</w:t>
      </w:r>
      <w:r>
        <w:rPr>
          <w:rFonts w:ascii="Times New Roman" w:hAnsi="Times New Roman" w:cs="Times New Roman"/>
          <w:i/>
          <w:sz w:val="28"/>
          <w:lang w:val="ru-RU"/>
        </w:rPr>
        <w:t>гражданское воспитание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3BE80495">
      <w:pPr>
        <w:numPr>
          <w:ilvl w:val="0"/>
          <w:numId w:val="7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семьи; </w:t>
      </w:r>
    </w:p>
    <w:p w14:paraId="63407484">
      <w:pPr>
        <w:numPr>
          <w:ilvl w:val="0"/>
          <w:numId w:val="7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понимание роли семьи как социального института в жизни человека; </w:t>
      </w:r>
    </w:p>
    <w:p w14:paraId="2124A54B">
      <w:pPr>
        <w:numPr>
          <w:ilvl w:val="0"/>
          <w:numId w:val="7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обретение положительного образа семьи, родительства (отцовства и материнства), освоение традиционных семейных ценностей России; </w:t>
      </w:r>
    </w:p>
    <w:p w14:paraId="4D657397">
      <w:pPr>
        <w:numPr>
          <w:ilvl w:val="0"/>
          <w:numId w:val="7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готовность выстраивать бесконфликтные отношения в родительской семье, классе, школьном коллективе; </w:t>
      </w:r>
    </w:p>
    <w:p w14:paraId="755C448A">
      <w:pPr>
        <w:numPr>
          <w:ilvl w:val="0"/>
          <w:numId w:val="7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понимание роли семьи как социального института в жизни человека; 2)</w:t>
      </w:r>
      <w:r>
        <w:rPr>
          <w:rFonts w:ascii="Times New Roman" w:hAnsi="Times New Roman" w:cs="Times New Roman"/>
          <w:i/>
          <w:sz w:val="28"/>
          <w:lang w:val="ru-RU"/>
        </w:rPr>
        <w:t>патриотическое воспитание:</w:t>
      </w:r>
    </w:p>
    <w:p w14:paraId="1C7C1AAB">
      <w:pPr>
        <w:numPr>
          <w:ilvl w:val="0"/>
          <w:numId w:val="7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осознание </w:t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 xml:space="preserve">российской </w:t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 xml:space="preserve">идентичности </w:t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 xml:space="preserve">поликультурном и много конфессиональном обществе, проявление интереса к познанию родного языка, истории, культуры Российской Федерации, своего края, народов России, ценностное отношение к достижениям своей Родины ‒ России, семейных традиций народов России; </w:t>
      </w:r>
    </w:p>
    <w:p w14:paraId="2A3432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3)</w:t>
      </w:r>
      <w:r>
        <w:rPr>
          <w:rFonts w:ascii="Times New Roman" w:hAnsi="Times New Roman" w:cs="Times New Roman"/>
          <w:i/>
          <w:sz w:val="28"/>
          <w:lang w:val="ru-RU"/>
        </w:rPr>
        <w:t>духовно-нравственное воспитание</w:t>
      </w:r>
      <w:r>
        <w:rPr>
          <w:rFonts w:ascii="Times New Roman" w:hAnsi="Times New Roman" w:cs="Times New Roman"/>
          <w:sz w:val="28"/>
          <w:lang w:val="ru-RU"/>
        </w:rPr>
        <w:t xml:space="preserve">: </w:t>
      </w:r>
    </w:p>
    <w:p w14:paraId="4852FE33">
      <w:pPr>
        <w:numPr>
          <w:ilvl w:val="0"/>
          <w:numId w:val="8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ориентация на моральные ценности и нормы в ситуациях нравственного выбора в семейных отношениях, готовность оценивать свое поведение и поступки, поведение и поступки других людей с позиции традиционных духовно-нравственных ценностей, а также правовых норм; </w:t>
      </w:r>
    </w:p>
    <w:p w14:paraId="558D859C">
      <w:pPr>
        <w:numPr>
          <w:ilvl w:val="0"/>
          <w:numId w:val="8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способность к саморазвитию и самообразованию на основе мотивации к созданию крепкой, гармоничной семьи; 4)</w:t>
      </w:r>
      <w:r>
        <w:rPr>
          <w:rFonts w:ascii="Times New Roman" w:hAnsi="Times New Roman" w:cs="Times New Roman"/>
          <w:i/>
          <w:sz w:val="28"/>
          <w:lang w:val="ru-RU"/>
        </w:rPr>
        <w:t>эстетическое воспитание</w:t>
      </w:r>
      <w:r>
        <w:rPr>
          <w:rFonts w:ascii="Times New Roman" w:hAnsi="Times New Roman" w:cs="Times New Roman"/>
          <w:sz w:val="28"/>
          <w:lang w:val="ru-RU"/>
        </w:rPr>
        <w:t xml:space="preserve">: </w:t>
      </w:r>
    </w:p>
    <w:p w14:paraId="3E26BD44">
      <w:pPr>
        <w:numPr>
          <w:ilvl w:val="0"/>
          <w:numId w:val="8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восприимчивость к традициям и творчеству своего и других народов, понимание ценности отечественного и мирового искусства, этнических культурных традиций и народного творчества; </w:t>
      </w:r>
    </w:p>
    <w:p w14:paraId="605055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i/>
          <w:sz w:val="28"/>
          <w:lang w:val="ru-RU"/>
        </w:rPr>
        <w:t xml:space="preserve">5)физическое воспитание, формирование культуры здоровья и эмоционального благополучия: </w:t>
      </w:r>
    </w:p>
    <w:p w14:paraId="10393E00">
      <w:pPr>
        <w:numPr>
          <w:ilvl w:val="0"/>
          <w:numId w:val="9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</w:t>
      </w:r>
    </w:p>
    <w:p w14:paraId="3FA7858A">
      <w:pPr>
        <w:numPr>
          <w:ilvl w:val="0"/>
          <w:numId w:val="9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соблюдение правил безопасности, в том числе безопасного поведения в интернет-среде; </w:t>
      </w:r>
    </w:p>
    <w:p w14:paraId="44ED63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i/>
          <w:sz w:val="28"/>
          <w:lang w:val="ru-RU"/>
        </w:rPr>
        <w:t xml:space="preserve">6)трудовое воспитание: </w:t>
      </w:r>
    </w:p>
    <w:p w14:paraId="36F6EFBF">
      <w:pPr>
        <w:numPr>
          <w:ilvl w:val="0"/>
          <w:numId w:val="10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установка на активное участие в решении практических задач (в рамках семьи) технологической и социальной направленности, способность инициировать, планировать и самостоятельно выполнять такого рода деятельность, уважение к труду и результатам трудовой деятельности; </w:t>
      </w:r>
    </w:p>
    <w:p w14:paraId="3D2FFC05">
      <w:pPr>
        <w:spacing w:after="0" w:line="360" w:lineRule="auto"/>
        <w:ind w:left="567" w:right="8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7)</w:t>
      </w:r>
      <w:r>
        <w:rPr>
          <w:rFonts w:ascii="Times New Roman" w:hAnsi="Times New Roman" w:cs="Times New Roman"/>
          <w:i/>
          <w:sz w:val="28"/>
          <w:lang w:val="ru-RU"/>
        </w:rPr>
        <w:t>ценности научного познания</w:t>
      </w:r>
      <w:r>
        <w:rPr>
          <w:rFonts w:ascii="Times New Roman" w:hAnsi="Times New Roman" w:cs="Times New Roman"/>
          <w:sz w:val="28"/>
          <w:lang w:val="ru-RU"/>
        </w:rPr>
        <w:t xml:space="preserve">: </w:t>
      </w:r>
    </w:p>
    <w:p w14:paraId="1502B36D">
      <w:pPr>
        <w:numPr>
          <w:ilvl w:val="0"/>
          <w:numId w:val="10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овладение языковой и читательской культурой как средством познания мира с учетом семейных традиций народов России; </w:t>
      </w:r>
    </w:p>
    <w:p w14:paraId="35527D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i/>
          <w:sz w:val="28"/>
          <w:lang w:val="ru-RU"/>
        </w:rPr>
        <w:t xml:space="preserve">8)адаптации обучающегося к изменяющимся условиям социальной и природной среды: </w:t>
      </w:r>
    </w:p>
    <w:p w14:paraId="51477CD1">
      <w:pPr>
        <w:numPr>
          <w:ilvl w:val="0"/>
          <w:numId w:val="11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семью; </w:t>
      </w:r>
    </w:p>
    <w:p w14:paraId="7F1960B6">
      <w:pPr>
        <w:numPr>
          <w:ilvl w:val="0"/>
          <w:numId w:val="11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умение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ситуации. </w:t>
      </w:r>
    </w:p>
    <w:p w14:paraId="70D3904E">
      <w:pPr>
        <w:spacing w:after="0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66313263">
      <w:pPr>
        <w:spacing w:after="0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МЕТАПРЕДМЕТНЫЕ РЕЗУЛЬТАТЫ</w:t>
      </w:r>
    </w:p>
    <w:p w14:paraId="3ABDBC71">
      <w:pPr>
        <w:spacing w:after="0" w:line="360" w:lineRule="auto"/>
        <w:ind w:left="701" w:right="1341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Познавательные универсальные учебные действия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Базовые логические действия: </w:t>
      </w:r>
    </w:p>
    <w:p w14:paraId="701CBB28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выявлять и характеризовать существенные признаки социальных явлений и процессов; </w:t>
      </w:r>
    </w:p>
    <w:p w14:paraId="5E6E0BB5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выявлять дефицит информации, данных, необходимых для решения поставленной задачи; </w:t>
      </w:r>
    </w:p>
    <w:p w14:paraId="10712A1F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делать выводы с использованием дедуктивных и индуктивных умозаключений, умозаключений по аналогии. </w:t>
      </w:r>
    </w:p>
    <w:p w14:paraId="64034C57">
      <w:pPr>
        <w:spacing w:after="0" w:line="360" w:lineRule="auto"/>
        <w:ind w:left="716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Базовые исследовательские действия:</w:t>
      </w:r>
    </w:p>
    <w:p w14:paraId="579F83BB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 </w:t>
      </w:r>
    </w:p>
    <w:p w14:paraId="5A5ABD3C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оценивать на применимость и достоверность информацию, полученную в ходе исследования; </w:t>
      </w:r>
    </w:p>
    <w:p w14:paraId="69E0C5DD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 формулировать обобщения и выводы по результатам проведенного наблюдения, исследования; </w:t>
      </w:r>
    </w:p>
    <w:p w14:paraId="76DB880B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 </w:t>
      </w:r>
    </w:p>
    <w:p w14:paraId="300D0D50">
      <w:pPr>
        <w:spacing w:after="0" w:line="360" w:lineRule="auto"/>
        <w:ind w:left="716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Работа с информацией: </w:t>
      </w:r>
    </w:p>
    <w:p w14:paraId="4AD7C30B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</w:t>
      </w:r>
    </w:p>
    <w:p w14:paraId="48B36D6E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14:paraId="76BE3C92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 выбирать оптимальную форму представления информации; </w:t>
      </w:r>
    </w:p>
    <w:p w14:paraId="1182D858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эффективно запоминать и систематизировать информацию. </w:t>
      </w:r>
    </w:p>
    <w:p w14:paraId="76A12CAA">
      <w:pPr>
        <w:spacing w:after="0" w:line="360" w:lineRule="auto"/>
        <w:ind w:left="701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Коммуникативные универсальные учебные действия: </w:t>
      </w:r>
    </w:p>
    <w:p w14:paraId="7FF05C4F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воспринимать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формулировать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суждения,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выражать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эмоции</w:t>
      </w:r>
    </w:p>
    <w:p w14:paraId="017E16E9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целями и условиями общения; </w:t>
      </w:r>
    </w:p>
    <w:p w14:paraId="33A96DF6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выражать себя (свою точку зрения) в устных и письменных текстах; </w:t>
      </w:r>
    </w:p>
    <w:p w14:paraId="3150AE8D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распознавать невербальные средства общения, понимать значение социальных знаков; </w:t>
      </w:r>
    </w:p>
    <w:p w14:paraId="7C15F02B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знать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распознавать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предпосылки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конфликтных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ситуаций</w:t>
      </w:r>
    </w:p>
    <w:p w14:paraId="28A695A3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 смягчать конфликты, вести переговоры; </w:t>
      </w:r>
    </w:p>
    <w:p w14:paraId="0308BC35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</w:p>
    <w:p w14:paraId="2B5C06F6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14:paraId="3C727467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14:paraId="5BF0FE47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публично представлять результаты выполненного исследования, проекта; </w:t>
      </w:r>
    </w:p>
    <w:p w14:paraId="52A8A791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14:paraId="34578123">
      <w:pPr>
        <w:spacing w:after="0" w:line="360" w:lineRule="auto"/>
        <w:ind w:left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AD0960">
      <w:pPr>
        <w:spacing w:after="0" w:line="360" w:lineRule="auto"/>
        <w:ind w:left="701" w:right="451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Регулятивные универсальные учебные действия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Самоорганизация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24944D39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выявлять проблемы для решения в жизненных и учебных ситуациях; </w:t>
      </w:r>
    </w:p>
    <w:p w14:paraId="730D824A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ориентироваться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различных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подходах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принятия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решений </w:t>
      </w:r>
    </w:p>
    <w:p w14:paraId="34C55C51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(индивидуальное, принятие решений в группе); </w:t>
      </w:r>
    </w:p>
    <w:p w14:paraId="7ECE4C69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составлять план действий (план реализации намеченного алгоритма решения); </w:t>
      </w:r>
    </w:p>
    <w:p w14:paraId="480DC290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делать выбор и брать ответственность за решение. </w:t>
      </w:r>
    </w:p>
    <w:p w14:paraId="302561DD">
      <w:pPr>
        <w:spacing w:after="0" w:line="360" w:lineRule="auto"/>
        <w:ind w:left="716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Самоконтроль, эмоциональный интеллект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14D0B764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владеть способами самоконтроля, самомотивации и рефлексии; </w:t>
      </w:r>
    </w:p>
    <w:p w14:paraId="404C1F41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давать адекватную оценку ситуации и предлагать план ее изменения; </w:t>
      </w:r>
    </w:p>
    <w:p w14:paraId="2352614D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</w:p>
    <w:p w14:paraId="79E1D111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обстоятельствам; </w:t>
      </w:r>
    </w:p>
    <w:p w14:paraId="1E2531CE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 </w:t>
      </w:r>
    </w:p>
    <w:p w14:paraId="448CF2B5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14:paraId="29BA38D0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оценивать соответствие результата цели и условиям; </w:t>
      </w:r>
    </w:p>
    <w:p w14:paraId="59CCE6BA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ставить себя на место другого человека, понимать мотивы и намерения другого; </w:t>
      </w:r>
    </w:p>
    <w:p w14:paraId="2A341A3E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регулировать способ выражения эмоций. </w:t>
      </w:r>
    </w:p>
    <w:p w14:paraId="2C1BC1FA">
      <w:pPr>
        <w:spacing w:after="0" w:line="360" w:lineRule="auto"/>
        <w:ind w:left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BCED80">
      <w:pPr>
        <w:spacing w:after="0" w:line="360" w:lineRule="auto"/>
        <w:ind w:left="701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Совместная деятельность: </w:t>
      </w:r>
    </w:p>
    <w:p w14:paraId="766F91E0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</w:t>
      </w:r>
    </w:p>
    <w:p w14:paraId="1DADF8AA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задачи; </w:t>
      </w:r>
    </w:p>
    <w:p w14:paraId="72E3F007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</w:p>
    <w:p w14:paraId="307A6889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уметь обобщать мнения нескольких людей; </w:t>
      </w:r>
    </w:p>
    <w:p w14:paraId="7074F33E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</w:p>
    <w:p w14:paraId="39718828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14:paraId="621368A5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14:paraId="7EEA0936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</w:t>
      </w:r>
    </w:p>
    <w:p w14:paraId="43988D19">
      <w:pPr>
        <w:spacing w:after="0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53933E0A">
      <w:pPr>
        <w:spacing w:after="0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ПРЕДМЕТНЫЕ РЕЗУЛЬТАТЫ</w:t>
      </w:r>
    </w:p>
    <w:p w14:paraId="73F7D605">
      <w:pPr>
        <w:numPr>
          <w:ilvl w:val="0"/>
          <w:numId w:val="12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освоение и применение системы знаний: о семье, месте и роли каждого члена семьи, важности семьи как базового социального института; социокультурной сущности семьи и ее роли в современном обществе; содержании и значении социальных норм, регулирующих семейные отношения, включая правовые нормы;</w:t>
      </w:r>
    </w:p>
    <w:p w14:paraId="69A436E7">
      <w:pPr>
        <w:numPr>
          <w:ilvl w:val="0"/>
          <w:numId w:val="12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осознание значимости крепкой семьи, брака как ценности в современном обществе; умение характеризовать семейные отношения как традиционную российскую духовно-нравственную ценность; осознание значимости семейных традиций в истории народов России;</w:t>
      </w:r>
    </w:p>
    <w:p w14:paraId="0ED31C0F">
      <w:pPr>
        <w:numPr>
          <w:ilvl w:val="0"/>
          <w:numId w:val="12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формирование понимания роли семьи в освоении норм моралии нравственности, гуманизма, милосердия, справедливости, взаимопомощи, коллективизма, преемственности истории нашей Родины; </w:t>
      </w:r>
    </w:p>
    <w:p w14:paraId="5F34D0A4">
      <w:pPr>
        <w:numPr>
          <w:ilvl w:val="0"/>
          <w:numId w:val="12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умение характеризовать особенности семейных отношений с использованием источников разных типов (текстами, иллюстрациями, аудио-и видеоматериалами); </w:t>
      </w:r>
    </w:p>
    <w:p w14:paraId="5BDA231E">
      <w:pPr>
        <w:numPr>
          <w:ilvl w:val="0"/>
          <w:numId w:val="12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умение использовать полученные знания: для устного и письменного описания традиций семьи, роли каждого члена семьи; для описания традиций своей семьи, для написания ее родословной; </w:t>
      </w:r>
    </w:p>
    <w:p w14:paraId="51C27E74">
      <w:pPr>
        <w:numPr>
          <w:ilvl w:val="0"/>
          <w:numId w:val="12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умение использовать цифровые технологии для создания родословной, поиска и моделирования дома, создания финансового плана семьи и др.; </w:t>
      </w:r>
    </w:p>
    <w:p w14:paraId="4A7E50EB">
      <w:pPr>
        <w:numPr>
          <w:ilvl w:val="0"/>
          <w:numId w:val="12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умение аргументировать роль здорового образа жизни для каждого члена семьи; </w:t>
      </w:r>
    </w:p>
    <w:p w14:paraId="6570CC33">
      <w:pPr>
        <w:numPr>
          <w:ilvl w:val="0"/>
          <w:numId w:val="12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умение выстраивать бесконфликтное общение с родственниками, в том числе со старшими членами семьи;</w:t>
      </w:r>
    </w:p>
    <w:p w14:paraId="199D8153">
      <w:pPr>
        <w:numPr>
          <w:ilvl w:val="0"/>
          <w:numId w:val="12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умение осмысливать личный социальный опыт жизни в семье, общения с родителями, с бабушками и дедушками, братьями и сестрами, дальними родственниками; </w:t>
      </w:r>
    </w:p>
    <w:p w14:paraId="3413D3A6">
      <w:pPr>
        <w:numPr>
          <w:ilvl w:val="0"/>
          <w:numId w:val="12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умение решать в рамках изученного материала познавательные и практические задачи;</w:t>
      </w:r>
    </w:p>
    <w:p w14:paraId="07B3B478">
      <w:pPr>
        <w:numPr>
          <w:ilvl w:val="0"/>
          <w:numId w:val="12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(СМИ) с соблюдением правил информационной безопасности при работе в Интернете; </w:t>
      </w:r>
    </w:p>
    <w:p w14:paraId="70B7F108">
      <w:pPr>
        <w:numPr>
          <w:ilvl w:val="0"/>
          <w:numId w:val="12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умение анализировать, обобщать, систематизировать, конкретизировать и критически оценивать социальную информацию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 в семье, личным социальным опытом, используя обществоведческие знания, формулировать выводы, подкрепляя их аргументами; </w:t>
      </w:r>
    </w:p>
    <w:p w14:paraId="3FCF18CB">
      <w:pPr>
        <w:numPr>
          <w:ilvl w:val="0"/>
          <w:numId w:val="12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r>
        <w:rPr>
          <w:rFonts w:ascii="Times New Roman" w:hAnsi="Times New Roman" w:cs="Times New Roman"/>
          <w:sz w:val="28"/>
          <w:lang w:val="ru-RU"/>
        </w:rPr>
        <w:t>умение оценивать собственные поступки и поведение других людей с точки зрения их соответствия моральным, правовым и иным видам социальных норм, включая вопросы, связанные с личными и семейными финансами, в том числе при планировании семейного бюджета.</w:t>
      </w:r>
    </w:p>
    <w:bookmarkEnd w:id="3"/>
    <w:p w14:paraId="6655A58B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bookmarkStart w:id="4" w:name="block-37397531"/>
      <w:r>
        <w:rPr>
          <w:rFonts w:ascii="Times New Roman" w:hAnsi="Times New Roman" w:cs="Times New Roman"/>
          <w:b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 xml:space="preserve"> ТЕМАТИЧЕСКОЕ ПЛАНИРОВАНИЕ </w:t>
      </w:r>
    </w:p>
    <w:p w14:paraId="1BB6D4FD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5063"/>
        <w:gridCol w:w="2021"/>
        <w:gridCol w:w="3882"/>
        <w:gridCol w:w="1818"/>
      </w:tblGrid>
      <w:tr w14:paraId="407D7B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tblCellSpacing w:w="0" w:type="dxa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14:paraId="5620E0C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№ п/п </w:t>
            </w:r>
          </w:p>
          <w:p w14:paraId="1C2F9764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5" w:type="dxa"/>
            <w:tcMar>
              <w:top w:w="50" w:type="dxa"/>
              <w:left w:w="100" w:type="dxa"/>
            </w:tcMar>
            <w:vAlign w:val="center"/>
          </w:tcPr>
          <w:p w14:paraId="5DB8CFF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Наименование разделов и тем программы </w:t>
            </w:r>
          </w:p>
          <w:p w14:paraId="284CEDA2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F6E20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Количество часов </w:t>
            </w:r>
          </w:p>
          <w:p w14:paraId="7A9D382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14:paraId="6C2A4EB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Основное содержание </w:t>
            </w:r>
          </w:p>
          <w:p w14:paraId="59BC719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dxa"/>
            <w:tcMar>
              <w:top w:w="50" w:type="dxa"/>
              <w:left w:w="100" w:type="dxa"/>
            </w:tcMar>
            <w:vAlign w:val="center"/>
          </w:tcPr>
          <w:p w14:paraId="0364AB0C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Основные виды деятельности</w:t>
            </w:r>
          </w:p>
        </w:tc>
      </w:tr>
      <w:tr w14:paraId="55AD9E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14:paraId="7398392F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055" w:type="dxa"/>
            <w:tcMar>
              <w:top w:w="50" w:type="dxa"/>
              <w:left w:w="100" w:type="dxa"/>
            </w:tcMar>
            <w:vAlign w:val="center"/>
          </w:tcPr>
          <w:p w14:paraId="4676F64C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Дети и их значение в жизни: Что значит быть родителем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CD95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10 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14:paraId="12B0AE34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 этом разделе учащиеся узнают о роли детей в жизни родителей, о том, какие ответственности лежат на плечах родителей и о взаимоотношениях внутри семьи.</w:t>
            </w:r>
          </w:p>
        </w:tc>
        <w:tc>
          <w:tcPr>
            <w:tcW w:w="393" w:type="dxa"/>
            <w:tcMar>
              <w:top w:w="50" w:type="dxa"/>
              <w:left w:w="100" w:type="dxa"/>
            </w:tcMar>
            <w:vAlign w:val="center"/>
          </w:tcPr>
          <w:p w14:paraId="0915BDA5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Письменные работы</w:t>
            </w:r>
          </w:p>
        </w:tc>
      </w:tr>
      <w:tr w14:paraId="2232F8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14:paraId="7E27878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055" w:type="dxa"/>
            <w:tcMar>
              <w:top w:w="50" w:type="dxa"/>
              <w:left w:w="100" w:type="dxa"/>
            </w:tcMar>
            <w:vAlign w:val="center"/>
          </w:tcPr>
          <w:p w14:paraId="236E05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Семья с детьми подросткового возраста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CFD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8 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14:paraId="2E2FBF6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 этом разделе рассматриваются особенности подросткового возраста, роль родителей в поддержке и воспитании подростков, а также развитие самостоятельности и ответственности у подростков.</w:t>
            </w:r>
          </w:p>
        </w:tc>
        <w:tc>
          <w:tcPr>
            <w:tcW w:w="393" w:type="dxa"/>
            <w:tcMar>
              <w:top w:w="50" w:type="dxa"/>
              <w:left w:w="100" w:type="dxa"/>
            </w:tcMar>
            <w:vAlign w:val="center"/>
          </w:tcPr>
          <w:p w14:paraId="44F0CBF2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Письменные работы</w:t>
            </w:r>
          </w:p>
        </w:tc>
      </w:tr>
      <w:tr w14:paraId="0AA301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14:paraId="23CF684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055" w:type="dxa"/>
            <w:tcMar>
              <w:top w:w="50" w:type="dxa"/>
              <w:left w:w="100" w:type="dxa"/>
            </w:tcMar>
            <w:vAlign w:val="center"/>
          </w:tcPr>
          <w:p w14:paraId="05554E04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Развод и его последствия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99AA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4 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14:paraId="0573211C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 этом разделе рассматриваются причины развода, факторы, влияющие на семейные отношения, а также последствия развода для детей и родителей.</w:t>
            </w:r>
          </w:p>
        </w:tc>
        <w:tc>
          <w:tcPr>
            <w:tcW w:w="393" w:type="dxa"/>
            <w:tcMar>
              <w:top w:w="50" w:type="dxa"/>
              <w:left w:w="100" w:type="dxa"/>
            </w:tcMar>
            <w:vAlign w:val="center"/>
          </w:tcPr>
          <w:p w14:paraId="18E9CF0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Письменные работы</w:t>
            </w:r>
          </w:p>
        </w:tc>
      </w:tr>
      <w:tr w14:paraId="0A873F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14:paraId="258ABBDA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055" w:type="dxa"/>
            <w:tcMar>
              <w:top w:w="50" w:type="dxa"/>
              <w:left w:w="100" w:type="dxa"/>
            </w:tcMar>
            <w:vAlign w:val="center"/>
          </w:tcPr>
          <w:p w14:paraId="1882D5D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Как быть семьей?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86B2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12 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14:paraId="76F6F817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 этом разделе рассматриваются традиционные и современные семейные роли, равенство полов в семье и его значение для гармоничных отношений.</w:t>
            </w:r>
          </w:p>
        </w:tc>
        <w:tc>
          <w:tcPr>
            <w:tcW w:w="393" w:type="dxa"/>
            <w:tcMar>
              <w:top w:w="50" w:type="dxa"/>
              <w:left w:w="100" w:type="dxa"/>
            </w:tcMar>
            <w:vAlign w:val="center"/>
          </w:tcPr>
          <w:p w14:paraId="13073CC4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Письменные работы</w:t>
            </w:r>
          </w:p>
        </w:tc>
      </w:tr>
      <w:tr w14:paraId="6CFFA9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75" w:type="dxa"/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A6B61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ОБЩЕЕ КОЛИЧЕСТВО ЧАСОВ ПО ПРОГРАММЕ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DCF7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34 </w:t>
            </w:r>
          </w:p>
        </w:tc>
      </w:tr>
    </w:tbl>
    <w:p w14:paraId="5ECC60F4">
      <w:pPr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4816779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 xml:space="preserve"> 11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5167"/>
        <w:gridCol w:w="2162"/>
        <w:gridCol w:w="3741"/>
        <w:gridCol w:w="1667"/>
      </w:tblGrid>
      <w:tr w14:paraId="5042A6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397103D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№ п/п </w:t>
            </w:r>
          </w:p>
          <w:p w14:paraId="32FE060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9" w:type="dxa"/>
            <w:tcMar>
              <w:top w:w="50" w:type="dxa"/>
              <w:left w:w="100" w:type="dxa"/>
            </w:tcMar>
            <w:vAlign w:val="center"/>
          </w:tcPr>
          <w:p w14:paraId="138576A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Наименование разделов и тем программы </w:t>
            </w:r>
          </w:p>
          <w:p w14:paraId="42289C98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4217997C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Количество часов </w:t>
            </w:r>
          </w:p>
          <w:p w14:paraId="2D724FD7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3114DF80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Основное содержание </w:t>
            </w:r>
          </w:p>
          <w:p w14:paraId="7B8B4B87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C52F25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Основные виды деятельности </w:t>
            </w:r>
          </w:p>
        </w:tc>
      </w:tr>
      <w:tr w14:paraId="53D391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2F1456C3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59" w:type="dxa"/>
            <w:tcMar>
              <w:top w:w="50" w:type="dxa"/>
              <w:left w:w="100" w:type="dxa"/>
            </w:tcMar>
            <w:vAlign w:val="center"/>
          </w:tcPr>
          <w:p w14:paraId="4DEC531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Как создать семью?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5FF9C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10 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760A6FE8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 этом разделе рассматриваются нормативные правовые аспекты для создание семьи.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602A66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Письменные работы</w:t>
            </w:r>
          </w:p>
        </w:tc>
      </w:tr>
      <w:tr w14:paraId="3F4050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23569B4C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59" w:type="dxa"/>
            <w:tcMar>
              <w:top w:w="50" w:type="dxa"/>
              <w:left w:w="100" w:type="dxa"/>
            </w:tcMar>
            <w:vAlign w:val="center"/>
          </w:tcPr>
          <w:p w14:paraId="6AFC695C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Молодая семья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550DD8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6 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5FFACAB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 этом разделе рассматриваются нормативные правовые аспекты и федеральные программы которые помогают молодым семьям.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429B44C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Письменные работы</w:t>
            </w:r>
          </w:p>
        </w:tc>
      </w:tr>
      <w:tr w14:paraId="78C489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4A7ABEC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159" w:type="dxa"/>
            <w:tcMar>
              <w:top w:w="50" w:type="dxa"/>
              <w:left w:w="100" w:type="dxa"/>
            </w:tcMar>
            <w:vAlign w:val="center"/>
          </w:tcPr>
          <w:p w14:paraId="2D1F3144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Благоприятный климат в семье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4D6C6D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6 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11ACA2D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 этом разделе рассматриваются все меры предостережения для избежание распада семьи.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4FA2C74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Письменные работы</w:t>
            </w:r>
          </w:p>
        </w:tc>
      </w:tr>
      <w:tr w14:paraId="7448BC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14:paraId="28FA252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159" w:type="dxa"/>
            <w:tcMar>
              <w:top w:w="50" w:type="dxa"/>
              <w:left w:w="100" w:type="dxa"/>
            </w:tcMar>
            <w:vAlign w:val="center"/>
          </w:tcPr>
          <w:p w14:paraId="158499B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Права и обязанности родителей и детей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361F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12 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3743082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 этом разделе рассматриваются такие вопросы такие как права и обязанности супругов и их детей.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6931E0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Письменные работы</w:t>
            </w:r>
          </w:p>
        </w:tc>
      </w:tr>
      <w:tr w14:paraId="0887AF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08" w:type="dxa"/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B88F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ОБЩЕЕ КОЛИЧЕСТВО ЧАСОВ ПО ПРОГРАММЕ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14:paraId="4A0670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34 </w:t>
            </w:r>
          </w:p>
        </w:tc>
      </w:tr>
    </w:tbl>
    <w:p w14:paraId="7AA4BCB0">
      <w:pPr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4"/>
    <w:p w14:paraId="3A3FDAD4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bookmarkStart w:id="5" w:name="block-37397533"/>
      <w:r>
        <w:rPr>
          <w:rFonts w:ascii="Times New Roman" w:hAnsi="Times New Roman" w:cs="Times New Roman"/>
          <w:b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 xml:space="preserve"> ПОУРОЧНОЕ ПЛАНИРОВАНИЕ </w:t>
      </w:r>
    </w:p>
    <w:p w14:paraId="06206563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234"/>
        <w:gridCol w:w="2268"/>
        <w:gridCol w:w="2268"/>
      </w:tblGrid>
      <w:tr w14:paraId="339CCF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7C01C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№ п/п </w:t>
            </w:r>
          </w:p>
        </w:tc>
        <w:tc>
          <w:tcPr>
            <w:tcW w:w="82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2490B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Тема урока 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14:paraId="47D600E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Количество часов</w:t>
            </w:r>
          </w:p>
        </w:tc>
      </w:tr>
      <w:tr w14:paraId="2695AC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1D4294A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4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90888DF">
            <w:pP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62E4C12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Всего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41DF239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Практические работы </w:t>
            </w:r>
          </w:p>
        </w:tc>
      </w:tr>
      <w:tr w14:paraId="06CBD5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DA1BAF0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59C80C1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Дети и их значение в жизни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4C5AC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22184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6A07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CA6D896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3E576524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Что значит быть родителем?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E3B2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86260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95AD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35DB819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1E78B71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Подготовка к появлению ребенка в семье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37C80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5AEF6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8D5C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477BB03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360AAF97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Подготовка к появлению ребенка в семье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EFDED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F6FC0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F1B2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8CF4979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216E3157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Зарождение новой жизни. Течение беременности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8D402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FC0C9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4FC7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7F58420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6659F09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Зарождение новой жизни. Течение беременности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EF6B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BCE18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DD1C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DB7CC5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4C9338B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Молодая семья с первенцем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5ACC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A6BDA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FC80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5A92A2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165BE938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Молодая семья с первенцем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3E21D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1D9CB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10E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5DD630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58F3A892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Появление других детей, отношения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315A8F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05F04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77F4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3757EE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3FE5B24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Практическая работа по теме: "Дети и их значение в жизни: Что значит быть родителем"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A63B9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4AF29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</w:tr>
      <w:tr w14:paraId="13979A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2C541B6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34BCD054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Семья с детьми подросткового возраста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94027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AC24C4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3209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E51264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61A145F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Семья с детьми подросткового возраста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2A7FF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0E1B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B530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A90157F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613ECA7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Профессиональное становление подростка: участие родителей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21C82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EF460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CE9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498DA55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0861F9E4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Профессиональное становление подростка: участие родителей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948D9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97EDD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69E0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31E2C29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6468A36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Конфликты между подростком и родителями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482B7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D68FE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5D92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27760D1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57FA0482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Конфликты между подростком и родителями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69B5D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16798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6A5B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8F3F829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73C8249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Выход повзрослевших детей из семьи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CC46C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DE97F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9CF1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1A2C0D3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506100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Практическая работа по теме: "Семья с детьми подросткового возраста"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094F8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652F7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</w:tr>
      <w:tr w14:paraId="2499A3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AC00CF9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11218DA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Факторы влияющие на семейные отношение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97A12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EDA79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EA27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B0F96D8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2AE734D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Причины развода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381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02D8F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67DE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717CB90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4407BCB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Справления с эмоциональным стрессом после развода. Последствия развода для детей и родителей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7397C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E05A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6CDF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246CEAF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2823F7D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Практическая работа по теме: "Развод и его последствия"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0861D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170C8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</w:tr>
      <w:tr w14:paraId="4459CA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786B6F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53FBEEE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Семья и общество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C261A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8F63E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339E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B3FE7E3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0A8C560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Семья и общество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75BF5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85F5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A938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9413D4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4B7CA8E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Семейные ценности и традиции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49418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AB9F8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F6CF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D93ADD5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6A1CA498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Семейные ценности и традиции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FDE51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7710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D158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7D5DD4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7DF58482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Семейные роли и равенство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DB1AD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93611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CC61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733E7A6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6D6C7C25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Семейные роли и равенство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7BC8D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B4B68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4B8F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8B62A09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3BC78A72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Семья и технологии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FCBDB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34EAE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0F96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16890BA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78F9FF94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Семья и здоровье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7801B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7C46A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441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586EDB2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4BE2E83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Семья и здоровье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4BD86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7FF32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2267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C968C99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1166DAC9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Семья и финансы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1E11B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61220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00F6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147BCFF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274B4DA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Практическая работа по теме "Введение семейного бюджета"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EBAAF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28534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</w:tr>
      <w:tr w14:paraId="7521D2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1E1FBB2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14:paraId="29E9916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Семья и межличностные отношения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CCA1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AA670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325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14" w:type="dxa"/>
            <w:gridSpan w:val="2"/>
            <w:tcMar>
              <w:top w:w="50" w:type="dxa"/>
              <w:left w:w="100" w:type="dxa"/>
            </w:tcMar>
            <w:vAlign w:val="center"/>
          </w:tcPr>
          <w:p w14:paraId="6CC93FC9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ОБЩЕЕ КОЛИЧЕСТВО ЧАСОВ ПО ПРОГРАММЕ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55BD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5A91D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4 </w:t>
            </w:r>
          </w:p>
        </w:tc>
      </w:tr>
    </w:tbl>
    <w:p w14:paraId="13286059">
      <w:pPr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B31D367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 xml:space="preserve"> 11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7991"/>
        <w:gridCol w:w="2493"/>
        <w:gridCol w:w="2493"/>
      </w:tblGrid>
      <w:tr w14:paraId="7FB268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B4E2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№ п/п</w:t>
            </w:r>
          </w:p>
        </w:tc>
        <w:tc>
          <w:tcPr>
            <w:tcW w:w="79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DE1F07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Тема урока</w:t>
            </w:r>
          </w:p>
        </w:tc>
        <w:tc>
          <w:tcPr>
            <w:tcW w:w="4986" w:type="dxa"/>
            <w:gridSpan w:val="2"/>
            <w:tcMar>
              <w:top w:w="50" w:type="dxa"/>
              <w:left w:w="100" w:type="dxa"/>
            </w:tcMar>
            <w:vAlign w:val="center"/>
          </w:tcPr>
          <w:p w14:paraId="49B9F4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Количество часов</w:t>
            </w:r>
          </w:p>
        </w:tc>
      </w:tr>
      <w:tr w14:paraId="0FB0EB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47317FE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1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07E7B5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69D5B1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Всего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6066CC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Практические работы</w:t>
            </w:r>
          </w:p>
        </w:tc>
      </w:tr>
      <w:tr w14:paraId="41B943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5D8D278F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4BDDA6EC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Осознанный зрелый выбор о решении вступить в брак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6D714A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51BB64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2662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3B72C911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1554693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Брачный возраст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26E52E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240307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2786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6F774843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16036EBC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Что такое Брак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08163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3851EB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BE24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6BF8E6A5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3FEEE432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Основные нормативные акты о браке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750315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7E3AAB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7E7A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2218EEC2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1F70F978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Порядок регистрации брака в Российской Федерации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5A7988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33BD2F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C3F1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52D47072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69249A8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Ограничения на регистрацию брака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4206A7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75397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93C2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426EF59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4E85447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Медицинское обследование лиц, вступающих в брак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1A36BF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0DD1BE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0971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03B2A16A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37BE51D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Браки российских граждан с иностранцами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61B2F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17A266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A2BE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692DFB6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25AE757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Брачный договор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1341E0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14BA83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79A2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23021B5C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76426887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Практическая работа по теме "Регистрация Брака"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5761A7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70FE6C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</w:tr>
      <w:tr w14:paraId="3288B6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15AFD219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657AB20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Молодая семья - это ...?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25344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1746B5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5B3F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48D3E6B2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06D8209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Программа «Молодая семья»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13EFFF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6D0666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63C6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242AF7F9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4D2D4E2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Пособие по беременности и родам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6D8CFC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52D8DA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0157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3CFEFC2A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01E6F217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Единовременное пособие при рождении ребёнка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2BD3CE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6B0386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4C92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09CF9E7C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4B915489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Единое пособие на детей. Материнский капитал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3F25F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267AF1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417E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51A59F3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78B82894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Практическая работа по теме "Молодая семья"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6B4BB2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143619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</w:tr>
      <w:tr w14:paraId="68A8AC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2D96BBBA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106D65D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Пути выхода из возникшего конфликта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440261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4F2AF6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96EE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2476F8F6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65B1E369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Разнообразие форм совместных семейных дел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4F6BE4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289842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970B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70F61D3F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61C607F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Важность семейных праздников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59F191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1AB518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DA6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69BE916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141606F2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Здоровье членов семьи и его роль в полноценной семейной жизни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654B99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08A7A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0842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1B91A0C0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69947CC5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Совместный отдых семьей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4EAC91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298ECD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FC4E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2F035BB9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200342B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Практическая работа по теме "Благоприятный климат в семье"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2E87EC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6C4EA7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</w:tr>
      <w:tr w14:paraId="3B68F4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4FC3C75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085B1DF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Личные права и обязанности супругов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71506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2918E7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4167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639A2162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56D091C8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Имущественные права и обязанности супругов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4F379B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312DD1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5113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79F98BBF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1BD2799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Совместная собственность, движимое и недвижимое имущество семьи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5D7B75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233F0A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ABC5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4B3C54FF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1B3E7A32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Наследство и наследники, дарение и другие сделки с семейным имуществом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1B4A75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6F468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BC2B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0BDFED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272F2E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Права и обязанности родителей в отношении родных детей и детей, взятых под опеку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375551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6E1425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7AA9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052B3448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1DD4CC6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Права и обязанности ребенка в семье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45549C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617A8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4146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12BED330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032C594C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Права несовершеннолетних детей на владение, пользование и распоряжение имуществом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6E2B8E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57E134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8CBC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446DFF25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577D5E58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Обязанности совершеннолетних детей по отношению к своим родителям и родственникам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50D92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1DD38C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BDD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7B1329B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7894CCB2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Опекунство и усыновление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4D7E77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57539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60DD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3F36FFB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50E2EF8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Права и обязанности родителей в отношении родных детей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1B1937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4FD86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E2F5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395F7062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598E8CD7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Права и обязанности родителей в отношении детей взятых под опеку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09B2C4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385A33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CEB7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72A0594C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14:paraId="1572BBB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Практическая работа по теме "Права и обязанности родителей и детей "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1858A3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25C52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</w:p>
        </w:tc>
      </w:tr>
      <w:tr w14:paraId="268CC3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4" w:type="dxa"/>
            <w:gridSpan w:val="2"/>
            <w:tcMar>
              <w:top w:w="50" w:type="dxa"/>
              <w:left w:w="100" w:type="dxa"/>
            </w:tcMar>
            <w:vAlign w:val="center"/>
          </w:tcPr>
          <w:p w14:paraId="4A1EFCF8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ОБЩЕЕ КОЛИЧЕСТВО ЧАСОВ ПО ПРОГРАММЕ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6CADB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34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0094B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4 </w:t>
            </w:r>
          </w:p>
        </w:tc>
      </w:tr>
    </w:tbl>
    <w:p w14:paraId="23BDE9E4">
      <w:pPr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5"/>
    <w:p w14:paraId="0B37DDF7">
      <w:pPr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sectPr>
      <w:pgSz w:w="11907" w:h="16839"/>
      <w:pgMar w:top="1440" w:right="85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-137769522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5050DB18">
        <w:pPr>
          <w:pStyle w:val="1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ru-RU"/>
          </w:rPr>
          <w:t>24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EB399B1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87F88"/>
    <w:multiLevelType w:val="multilevel"/>
    <w:tmpl w:val="02B87F88"/>
    <w:lvl w:ilvl="0" w:tentative="0">
      <w:start w:val="1"/>
      <w:numFmt w:val="bullet"/>
      <w:lvlText w:val=""/>
      <w:lvlJc w:val="left"/>
      <w:pPr>
        <w:ind w:left="106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7CA0D4E"/>
    <w:multiLevelType w:val="multilevel"/>
    <w:tmpl w:val="07CA0D4E"/>
    <w:lvl w:ilvl="0" w:tentative="0">
      <w:start w:val="1"/>
      <w:numFmt w:val="bullet"/>
      <w:lvlText w:val="–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7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3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>
    <w:nsid w:val="0D232804"/>
    <w:multiLevelType w:val="multilevel"/>
    <w:tmpl w:val="0D232804"/>
    <w:lvl w:ilvl="0" w:tentative="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nsid w:val="107C1205"/>
    <w:multiLevelType w:val="multilevel"/>
    <w:tmpl w:val="107C1205"/>
    <w:lvl w:ilvl="0" w:tentative="0">
      <w:start w:val="1"/>
      <w:numFmt w:val="bullet"/>
      <w:lvlText w:val=""/>
      <w:lvlJc w:val="left"/>
      <w:pPr>
        <w:ind w:left="106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26D5688C"/>
    <w:multiLevelType w:val="multilevel"/>
    <w:tmpl w:val="26D5688C"/>
    <w:lvl w:ilvl="0" w:tentative="0">
      <w:start w:val="1"/>
      <w:numFmt w:val="bullet"/>
      <w:lvlText w:val="–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7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3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5">
    <w:nsid w:val="2850517E"/>
    <w:multiLevelType w:val="multilevel"/>
    <w:tmpl w:val="2850517E"/>
    <w:lvl w:ilvl="0" w:tentative="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>
    <w:nsid w:val="3BC06A2A"/>
    <w:multiLevelType w:val="multilevel"/>
    <w:tmpl w:val="3BC06A2A"/>
    <w:lvl w:ilvl="0" w:tentative="0">
      <w:start w:val="1"/>
      <w:numFmt w:val="bullet"/>
      <w:lvlText w:val="–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7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3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">
    <w:nsid w:val="43500E33"/>
    <w:multiLevelType w:val="multilevel"/>
    <w:tmpl w:val="43500E33"/>
    <w:lvl w:ilvl="0" w:tentative="0">
      <w:start w:val="1"/>
      <w:numFmt w:val="bullet"/>
      <w:lvlText w:val="–"/>
      <w:lvlJc w:val="left"/>
      <w:pPr>
        <w:ind w:left="3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7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3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8">
    <w:nsid w:val="51601B8A"/>
    <w:multiLevelType w:val="multilevel"/>
    <w:tmpl w:val="51601B8A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>
    <w:nsid w:val="605F57F2"/>
    <w:multiLevelType w:val="multilevel"/>
    <w:tmpl w:val="605F57F2"/>
    <w:lvl w:ilvl="0" w:tentative="0">
      <w:start w:val="1"/>
      <w:numFmt w:val="bullet"/>
      <w:lvlText w:val="–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7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3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0">
    <w:nsid w:val="65996ED0"/>
    <w:multiLevelType w:val="multilevel"/>
    <w:tmpl w:val="65996ED0"/>
    <w:lvl w:ilvl="0" w:tentative="0">
      <w:start w:val="1"/>
      <w:numFmt w:val="bullet"/>
      <w:lvlText w:val="–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7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3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1">
    <w:nsid w:val="77B34F24"/>
    <w:multiLevelType w:val="multilevel"/>
    <w:tmpl w:val="77B34F24"/>
    <w:lvl w:ilvl="0" w:tentative="0">
      <w:start w:val="1"/>
      <w:numFmt w:val="bullet"/>
      <w:lvlText w:val=""/>
      <w:lvlJc w:val="left"/>
      <w:pPr>
        <w:ind w:left="106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10"/>
  </w:num>
  <w:num w:numId="9">
    <w:abstractNumId w:val="1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D02"/>
    <w:rsid w:val="0001359D"/>
    <w:rsid w:val="00030FD2"/>
    <w:rsid w:val="00042586"/>
    <w:rsid w:val="0006528E"/>
    <w:rsid w:val="000F171A"/>
    <w:rsid w:val="00210D40"/>
    <w:rsid w:val="00243C24"/>
    <w:rsid w:val="00255F63"/>
    <w:rsid w:val="00265615"/>
    <w:rsid w:val="002A6AAB"/>
    <w:rsid w:val="00354292"/>
    <w:rsid w:val="00511D02"/>
    <w:rsid w:val="0066229B"/>
    <w:rsid w:val="0069767E"/>
    <w:rsid w:val="00727492"/>
    <w:rsid w:val="007B1181"/>
    <w:rsid w:val="007C6E2F"/>
    <w:rsid w:val="007F4D7D"/>
    <w:rsid w:val="00833484"/>
    <w:rsid w:val="008D6BE1"/>
    <w:rsid w:val="00914E46"/>
    <w:rsid w:val="00977791"/>
    <w:rsid w:val="009B468F"/>
    <w:rsid w:val="00BE3DC2"/>
    <w:rsid w:val="00C03146"/>
    <w:rsid w:val="00C10E2B"/>
    <w:rsid w:val="00C318DD"/>
    <w:rsid w:val="00F071D5"/>
    <w:rsid w:val="00F146D2"/>
    <w:rsid w:val="00FB65C6"/>
    <w:rsid w:val="15D30CA9"/>
    <w:rsid w:val="38D93D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Balloon Text"/>
    <w:basedOn w:val="1"/>
    <w:link w:val="2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Normal Indent"/>
    <w:basedOn w:val="1"/>
    <w:unhideWhenUsed/>
    <w:qFormat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4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paragraph" w:styleId="15">
    <w:name w:val="footer"/>
    <w:basedOn w:val="1"/>
    <w:link w:val="2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7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Верхний колонтитул Знак"/>
    <w:basedOn w:val="6"/>
    <w:link w:val="13"/>
    <w:qFormat/>
    <w:uiPriority w:val="99"/>
  </w:style>
  <w:style w:type="character" w:customStyle="1" w:styleId="19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20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1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2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3">
    <w:name w:val="Подзаголовок Знак"/>
    <w:basedOn w:val="6"/>
    <w:link w:val="16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Название Знак"/>
    <w:basedOn w:val="6"/>
    <w:link w:val="14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paragraph" w:styleId="25">
    <w:name w:val="List Paragraph"/>
    <w:basedOn w:val="1"/>
    <w:qFormat/>
    <w:uiPriority w:val="99"/>
    <w:pPr>
      <w:ind w:left="720"/>
      <w:contextualSpacing/>
    </w:pPr>
  </w:style>
  <w:style w:type="character" w:customStyle="1" w:styleId="26">
    <w:name w:val="Нижний колонтитул Знак"/>
    <w:basedOn w:val="6"/>
    <w:link w:val="15"/>
    <w:qFormat/>
    <w:uiPriority w:val="99"/>
  </w:style>
  <w:style w:type="character" w:customStyle="1" w:styleId="27">
    <w:name w:val="Текст выноски Знак"/>
    <w:basedOn w:val="6"/>
    <w:link w:val="10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Інститут модернізації змісту освіти</Company>
  <Pages>24</Pages>
  <Words>4088</Words>
  <Characters>23304</Characters>
  <Lines>194</Lines>
  <Paragraphs>54</Paragraphs>
  <TotalTime>11</TotalTime>
  <ScaleCrop>false</ScaleCrop>
  <LinksUpToDate>false</LinksUpToDate>
  <CharactersWithSpaces>27338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2024-08-30T08:48:00Z</dcterms:created>
  <dc:creator>Mr.Mentor Class</dc:creator>
  <cp:lastModifiedBy>Ира</cp:lastModifiedBy>
  <dcterms:modified xsi:type="dcterms:W3CDTF">2025-09-28T10:31:09Z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60EF7A54A7FA44D88DD94BF34DAC76F9_13</vt:lpwstr>
  </property>
</Properties>
</file>